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1B" w:rsidRDefault="00077BBB" w:rsidP="00077BBB">
      <w:pPr>
        <w:spacing w:before="0" w:beforeAutospacing="0" w:after="0" w:afterAutospacing="0"/>
      </w:pPr>
      <w:r>
        <w:fldChar w:fldCharType="begin"/>
      </w:r>
      <w:r>
        <w:instrText xml:space="preserve"> HYPERLINK "https://www.heug.org/p/do/sd/topic=2719&amp;sid=22429" </w:instrText>
      </w:r>
      <w:r>
        <w:fldChar w:fldCharType="separate"/>
      </w:r>
      <w:r w:rsidRPr="00077BBB">
        <w:rPr>
          <w:rStyle w:val="Hyperlink"/>
        </w:rPr>
        <w:t>PeopleSoft Reporting Tools - Query, BI Publisher, and Pivot Grids</w:t>
      </w:r>
      <w:r>
        <w:fldChar w:fldCharType="end"/>
      </w:r>
    </w:p>
    <w:p w:rsidR="00077BBB" w:rsidRDefault="00077BBB" w:rsidP="00077BBB">
      <w:pPr>
        <w:spacing w:before="0" w:beforeAutospacing="0" w:after="0" w:afterAutospacing="0"/>
      </w:pPr>
    </w:p>
    <w:p w:rsidR="00077BBB" w:rsidRDefault="00077BBB" w:rsidP="00077BBB">
      <w:pPr>
        <w:spacing w:before="0" w:beforeAutospacing="0" w:after="0" w:afterAutospacing="0"/>
      </w:pPr>
      <w:r>
        <w:t>Overview</w:t>
      </w:r>
    </w:p>
    <w:p w:rsidR="00077BBB" w:rsidRDefault="00077BBB" w:rsidP="00077BBB">
      <w:pPr>
        <w:spacing w:before="0" w:beforeAutospacing="0" w:after="0" w:afterAutospacing="0"/>
      </w:pPr>
    </w:p>
    <w:p w:rsidR="00077BBB" w:rsidRDefault="00077BBB" w:rsidP="00077BBB">
      <w:pPr>
        <w:spacing w:before="0" w:beforeAutospacing="0" w:after="0" w:afterAutospacing="0"/>
      </w:pPr>
      <w:r>
        <w:t xml:space="preserve">This workshop will provide an overview of the reporting and analysis tools delivered with PeopleSoft, including end-to-end examples </w:t>
      </w:r>
      <w:proofErr w:type="gramStart"/>
      <w:r>
        <w:t>for</w:t>
      </w:r>
      <w:proofErr w:type="gramEnd"/>
      <w:r>
        <w:t>:</w:t>
      </w:r>
    </w:p>
    <w:p w:rsidR="00077BBB" w:rsidRDefault="00077BBB" w:rsidP="00077BBB">
      <w:pPr>
        <w:spacing w:before="0" w:beforeAutospacing="0" w:after="0" w:afterAutospacing="0"/>
      </w:pPr>
    </w:p>
    <w:p w:rsidR="00077BBB" w:rsidRDefault="00077BBB" w:rsidP="00077BBB">
      <w:pPr>
        <w:spacing w:before="0" w:beforeAutospacing="0" w:after="0" w:afterAutospacing="0"/>
      </w:pPr>
      <w:r>
        <w:t>+ Writing PS Queries, including Joins, Expressions, Criteria, and Unions/Subqueries</w:t>
      </w:r>
    </w:p>
    <w:p w:rsidR="00077BBB" w:rsidRDefault="00077BBB" w:rsidP="00077BBB">
      <w:pPr>
        <w:spacing w:before="0" w:beforeAutospacing="0" w:after="0" w:afterAutospacing="0"/>
      </w:pPr>
      <w:r>
        <w:t>+ Developing BI Publisher Reports using the Microsoft Word Design Helper Plugin</w:t>
      </w:r>
    </w:p>
    <w:p w:rsidR="00077BBB" w:rsidRDefault="00077BBB" w:rsidP="00077BBB">
      <w:pPr>
        <w:spacing w:before="0" w:beforeAutospacing="0" w:after="0" w:afterAutospacing="0"/>
      </w:pPr>
      <w:r>
        <w:t>+ Configuring Pivot Grids, including Charts and Tables</w:t>
      </w:r>
    </w:p>
    <w:p w:rsidR="00077BBB" w:rsidRDefault="00077BBB" w:rsidP="00077BBB">
      <w:pPr>
        <w:spacing w:before="0" w:beforeAutospacing="0" w:after="0" w:afterAutospacing="0"/>
      </w:pPr>
      <w:r>
        <w:t>+ Delivering interactive Dashboards using IWC</w:t>
      </w:r>
    </w:p>
    <w:p w:rsidR="00077BBB" w:rsidRDefault="00077BBB" w:rsidP="00077BBB">
      <w:pPr>
        <w:spacing w:before="0" w:beforeAutospacing="0" w:after="0" w:afterAutospacing="0"/>
      </w:pPr>
    </w:p>
    <w:p w:rsidR="00077BBB" w:rsidRDefault="00077BBB" w:rsidP="00077BBB">
      <w:pPr>
        <w:spacing w:before="0" w:beforeAutospacing="0" w:after="0" w:afterAutospacing="0"/>
      </w:pPr>
      <w:r>
        <w:t xml:space="preserve">This workshop </w:t>
      </w:r>
      <w:proofErr w:type="gramStart"/>
      <w:r>
        <w:t>was well received</w:t>
      </w:r>
      <w:proofErr w:type="gramEnd"/>
      <w:r>
        <w:t xml:space="preserve"> at the recent Southwest HEUG Alliance conference, and will include both presentation notes as well as live demonstration of query and report development for all of the components listed</w:t>
      </w:r>
      <w:bookmarkStart w:id="0" w:name="_GoBack"/>
      <w:bookmarkEnd w:id="0"/>
      <w:r>
        <w:t>.</w:t>
      </w:r>
    </w:p>
    <w:sectPr w:rsidR="0007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BB"/>
    <w:rsid w:val="00077BBB"/>
    <w:rsid w:val="00B5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B128"/>
  <w15:chartTrackingRefBased/>
  <w15:docId w15:val="{CC9E1177-3942-45A2-B402-35145514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Wesleyan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Carolyn</dc:creator>
  <cp:keywords/>
  <dc:description/>
  <cp:lastModifiedBy>Pike, Carolyn</cp:lastModifiedBy>
  <cp:revision>1</cp:revision>
  <dcterms:created xsi:type="dcterms:W3CDTF">2017-04-21T15:13:00Z</dcterms:created>
  <dcterms:modified xsi:type="dcterms:W3CDTF">2017-04-21T15:15:00Z</dcterms:modified>
</cp:coreProperties>
</file>